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A40F778" w14:textId="77777777" w:rsidR="005E1F44" w:rsidRDefault="00000000">
      <w:pPr>
        <w:spacing w:after="120" w:line="240" w:lineRule="auto"/>
        <w:jc w:val="center"/>
        <w:rPr>
          <w:rFonts w:ascii="Calibri" w:eastAsia="Calibri" w:hAnsi="Calibri" w:cs="Calibri"/>
          <w:b/>
          <w:bCs/>
          <w:sz w:val="24"/>
          <w:szCs w:val="24"/>
        </w:rPr>
      </w:pPr>
      <w:r>
        <w:rPr>
          <w:rFonts w:ascii="Calibri" w:eastAsia="Calibri" w:hAnsi="Calibri" w:cs="Calibri"/>
          <w:b/>
          <w:bCs/>
          <w:sz w:val="24"/>
          <w:szCs w:val="24"/>
        </w:rPr>
        <w:t>ANEXO I – CATEGORIAS</w:t>
      </w:r>
    </w:p>
    <w:p w14:paraId="0962A305" w14:textId="77777777" w:rsidR="005E1F44" w:rsidRDefault="00000000">
      <w:pPr>
        <w:spacing w:after="120" w:line="240" w:lineRule="auto"/>
        <w:rPr>
          <w:rFonts w:ascii="Calibri" w:eastAsia="Calibri" w:hAnsi="Calibri" w:cs="Calibri"/>
          <w:b/>
          <w:bCs/>
          <w:sz w:val="24"/>
          <w:szCs w:val="24"/>
        </w:rPr>
      </w:pPr>
      <w:r>
        <w:rPr>
          <w:rFonts w:ascii="Calibri" w:eastAsia="Calibri" w:hAnsi="Calibri" w:cs="Calibri"/>
          <w:color w:val="000000"/>
          <w:sz w:val="24"/>
          <w:szCs w:val="24"/>
        </w:rPr>
        <w:t> </w:t>
      </w:r>
    </w:p>
    <w:p w14:paraId="2814A3ED" w14:textId="77777777" w:rsidR="005E1F44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120" w:line="240" w:lineRule="auto"/>
        <w:jc w:val="both"/>
        <w:rPr>
          <w:rFonts w:ascii="Calibri" w:eastAsia="Calibri" w:hAnsi="Calibri" w:cs="Calibri"/>
          <w:b/>
          <w:bCs/>
          <w:color w:val="000000"/>
          <w:sz w:val="24"/>
          <w:szCs w:val="24"/>
        </w:rPr>
      </w:pPr>
      <w:r>
        <w:rPr>
          <w:rFonts w:ascii="Calibri" w:eastAsia="Calibri" w:hAnsi="Calibri" w:cs="Calibri"/>
          <w:b/>
          <w:bCs/>
          <w:color w:val="000000"/>
          <w:sz w:val="24"/>
          <w:szCs w:val="24"/>
        </w:rPr>
        <w:t>RECURSOS DO EDITAL</w:t>
      </w:r>
    </w:p>
    <w:p w14:paraId="3AE17BE9" w14:textId="77777777" w:rsidR="005E1F44" w:rsidRDefault="00000000">
      <w:pPr>
        <w:spacing w:after="120" w:line="240" w:lineRule="auto"/>
        <w:ind w:right="120"/>
        <w:jc w:val="both"/>
        <w:rPr>
          <w:rFonts w:ascii="Calibri" w:eastAsia="Calibri" w:hAnsi="Calibri" w:cs="Calibri"/>
          <w:color w:val="000000"/>
          <w:sz w:val="24"/>
          <w:szCs w:val="24"/>
        </w:rPr>
      </w:pPr>
      <w:r>
        <w:rPr>
          <w:rFonts w:ascii="Calibri" w:eastAsia="Calibri" w:hAnsi="Calibri" w:cs="Calibri"/>
          <w:color w:val="000000"/>
          <w:sz w:val="24"/>
          <w:szCs w:val="24"/>
        </w:rPr>
        <w:t xml:space="preserve">O presente edital possui valor total de </w:t>
      </w:r>
      <w:r>
        <w:rPr>
          <w:rFonts w:ascii="Calibri" w:eastAsia="Calibri" w:hAnsi="Calibri" w:cs="Calibri"/>
          <w:b/>
          <w:bCs/>
          <w:sz w:val="24"/>
          <w:szCs w:val="24"/>
        </w:rPr>
        <w:t>R$ 100.000,00 (cem mil reais)</w:t>
      </w:r>
      <w:r>
        <w:rPr>
          <w:rFonts w:ascii="Calibri" w:eastAsia="Calibri" w:hAnsi="Calibri" w:cs="Calibri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000000"/>
          <w:sz w:val="24"/>
          <w:szCs w:val="24"/>
        </w:rPr>
        <w:t>distribuídos da seguinte forma:</w:t>
      </w:r>
    </w:p>
    <w:p w14:paraId="775B780D" w14:textId="77777777" w:rsidR="005E1F44" w:rsidRDefault="00000000">
      <w:pPr>
        <w:spacing w:after="120" w:line="240" w:lineRule="auto"/>
        <w:jc w:val="both"/>
        <w:rPr>
          <w:rFonts w:ascii="Calibri" w:eastAsia="Calibri" w:hAnsi="Calibri" w:cs="Calibri"/>
          <w:b/>
          <w:bCs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 xml:space="preserve">a) </w:t>
      </w:r>
      <w:r>
        <w:rPr>
          <w:rFonts w:ascii="Calibri" w:eastAsia="Calibri" w:hAnsi="Calibri" w:cs="Calibri"/>
          <w:b/>
          <w:bCs/>
          <w:sz w:val="24"/>
          <w:szCs w:val="24"/>
        </w:rPr>
        <w:t>Até R$ 75.000</w:t>
      </w:r>
      <w:r>
        <w:rPr>
          <w:rFonts w:ascii="Calibri" w:eastAsia="Calibri" w:hAnsi="Calibri" w:cs="Calibri"/>
          <w:b/>
          <w:bCs/>
          <w:color w:val="FF0000"/>
          <w:sz w:val="24"/>
          <w:szCs w:val="24"/>
        </w:rPr>
        <w:t>,</w:t>
      </w:r>
      <w:r>
        <w:rPr>
          <w:rFonts w:ascii="Calibri" w:eastAsia="Calibri" w:hAnsi="Calibri" w:cs="Calibri"/>
          <w:b/>
          <w:bCs/>
          <w:sz w:val="24"/>
          <w:szCs w:val="24"/>
        </w:rPr>
        <w:t>00</w:t>
      </w:r>
      <w:r>
        <w:rPr>
          <w:rFonts w:ascii="Calibri" w:eastAsia="Calibri" w:hAnsi="Calibri" w:cs="Calibri"/>
          <w:sz w:val="24"/>
          <w:szCs w:val="24"/>
        </w:rPr>
        <w:t xml:space="preserve"> (sessenta e cinco mil reais) </w:t>
      </w:r>
      <w:r>
        <w:rPr>
          <w:rFonts w:ascii="Calibri" w:eastAsia="Calibri" w:hAnsi="Calibri" w:cs="Calibri"/>
          <w:b/>
          <w:bCs/>
          <w:sz w:val="24"/>
          <w:szCs w:val="24"/>
        </w:rPr>
        <w:t>para CATEGORIA A</w:t>
      </w:r>
      <w:r>
        <w:rPr>
          <w:rFonts w:ascii="Calibri" w:eastAsia="Calibri" w:hAnsi="Calibri" w:cs="Calibri"/>
          <w:sz w:val="24"/>
          <w:szCs w:val="24"/>
        </w:rPr>
        <w:t xml:space="preserve"> – Apoio a Projetos de Criação, Formação e Circulação em Dança</w:t>
      </w:r>
      <w:r>
        <w:rPr>
          <w:rFonts w:ascii="Calibri" w:eastAsia="Calibri" w:hAnsi="Calibri" w:cs="Calibri"/>
          <w:b/>
          <w:bCs/>
          <w:sz w:val="24"/>
          <w:szCs w:val="24"/>
        </w:rPr>
        <w:t>, Agente Cultural Pessoa Física - Coreógrafo</w:t>
      </w:r>
      <w:r>
        <w:rPr>
          <w:rFonts w:ascii="Calibri" w:eastAsia="Calibri" w:hAnsi="Calibri" w:cs="Calibri"/>
          <w:sz w:val="24"/>
          <w:szCs w:val="24"/>
        </w:rPr>
        <w:t xml:space="preserve"> – que atua no </w:t>
      </w:r>
      <w:r>
        <w:rPr>
          <w:rFonts w:ascii="Calibri" w:eastAsia="Calibri" w:hAnsi="Calibri" w:cs="Calibri"/>
          <w:b/>
          <w:bCs/>
          <w:sz w:val="24"/>
          <w:szCs w:val="24"/>
        </w:rPr>
        <w:t>MUNICÍPIO DE VÁRZEA ALEGRE</w:t>
      </w:r>
      <w:r>
        <w:rPr>
          <w:rFonts w:ascii="Calibri" w:eastAsia="Calibri" w:hAnsi="Calibri" w:cs="Calibri"/>
          <w:sz w:val="24"/>
          <w:szCs w:val="24"/>
        </w:rPr>
        <w:t> </w:t>
      </w:r>
      <w:r>
        <w:rPr>
          <w:rFonts w:ascii="Calibri" w:eastAsia="Calibri" w:hAnsi="Calibri" w:cs="Calibri"/>
          <w:color w:val="000000"/>
          <w:sz w:val="24"/>
          <w:szCs w:val="24"/>
        </w:rPr>
        <w:t>há pelo menos</w:t>
      </w:r>
      <w:r>
        <w:rPr>
          <w:rFonts w:ascii="Calibri" w:eastAsia="Calibri" w:hAnsi="Calibri" w:cs="Calibri"/>
          <w:color w:val="FF0000"/>
          <w:sz w:val="24"/>
          <w:szCs w:val="24"/>
        </w:rPr>
        <w:t> </w:t>
      </w:r>
      <w:r>
        <w:rPr>
          <w:rFonts w:ascii="Calibri" w:eastAsia="Calibri" w:hAnsi="Calibri" w:cs="Calibri"/>
          <w:b/>
          <w:bCs/>
          <w:sz w:val="24"/>
          <w:szCs w:val="24"/>
        </w:rPr>
        <w:t>02 ANOS.</w:t>
      </w:r>
    </w:p>
    <w:p w14:paraId="0B1985D5" w14:textId="77777777" w:rsidR="005E1F44" w:rsidRDefault="00000000">
      <w:pPr>
        <w:spacing w:after="120" w:line="240" w:lineRule="auto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 xml:space="preserve">b) </w:t>
      </w:r>
      <w:r>
        <w:rPr>
          <w:rFonts w:ascii="Calibri" w:eastAsia="Calibri" w:hAnsi="Calibri" w:cs="Calibri"/>
          <w:b/>
          <w:bCs/>
          <w:sz w:val="24"/>
          <w:szCs w:val="24"/>
        </w:rPr>
        <w:t>Até R$ 15.000,00</w:t>
      </w:r>
      <w:r>
        <w:rPr>
          <w:rFonts w:ascii="Calibri" w:eastAsia="Calibri" w:hAnsi="Calibri" w:cs="Calibri"/>
          <w:color w:val="FF0000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 xml:space="preserve">(quinze mil reais) para </w:t>
      </w:r>
      <w:r>
        <w:rPr>
          <w:rFonts w:ascii="Calibri" w:eastAsia="Calibri" w:hAnsi="Calibri" w:cs="Calibri"/>
          <w:b/>
          <w:bCs/>
          <w:sz w:val="24"/>
          <w:szCs w:val="24"/>
        </w:rPr>
        <w:t xml:space="preserve">CATEGORIA “B” – apoio à realização de projetos de Agente Cultural </w:t>
      </w:r>
      <w:r>
        <w:rPr>
          <w:rFonts w:ascii="Calibri" w:eastAsia="Calibri" w:hAnsi="Calibri" w:cs="Calibri"/>
          <w:b/>
          <w:bCs/>
          <w:color w:val="000000"/>
          <w:sz w:val="24"/>
          <w:szCs w:val="24"/>
        </w:rPr>
        <w:t>Coletivo/Grupo sem CNPJ, representado por pessoa física,</w:t>
      </w:r>
      <w:r>
        <w:rPr>
          <w:rFonts w:ascii="Calibri" w:eastAsia="Calibri" w:hAnsi="Calibri" w:cs="Calibri"/>
          <w:color w:val="000000"/>
          <w:sz w:val="24"/>
          <w:szCs w:val="24"/>
        </w:rPr>
        <w:t xml:space="preserve"> que atua no</w:t>
      </w:r>
      <w:r>
        <w:rPr>
          <w:rFonts w:ascii="Calibri" w:eastAsia="Calibri" w:hAnsi="Calibri" w:cs="Calibri"/>
          <w:color w:val="FF0000"/>
          <w:sz w:val="24"/>
          <w:szCs w:val="24"/>
        </w:rPr>
        <w:t> </w:t>
      </w:r>
      <w:r>
        <w:rPr>
          <w:rFonts w:ascii="Calibri" w:eastAsia="Calibri" w:hAnsi="Calibri" w:cs="Calibri"/>
          <w:sz w:val="24"/>
          <w:szCs w:val="24"/>
        </w:rPr>
        <w:t xml:space="preserve">segmento do </w:t>
      </w:r>
      <w:r>
        <w:rPr>
          <w:rFonts w:ascii="Calibri" w:eastAsia="Calibri" w:hAnsi="Calibri" w:cs="Calibri"/>
          <w:b/>
          <w:bCs/>
          <w:sz w:val="24"/>
          <w:szCs w:val="24"/>
        </w:rPr>
        <w:t>Teatro</w:t>
      </w:r>
      <w:r>
        <w:rPr>
          <w:rFonts w:ascii="Calibri" w:eastAsia="Calibri" w:hAnsi="Calibri" w:cs="Calibri"/>
          <w:sz w:val="24"/>
          <w:szCs w:val="24"/>
        </w:rPr>
        <w:t xml:space="preserve">, há no mínimo </w:t>
      </w:r>
      <w:r>
        <w:rPr>
          <w:rFonts w:ascii="Calibri" w:eastAsia="Calibri" w:hAnsi="Calibri" w:cs="Calibri"/>
          <w:b/>
          <w:bCs/>
          <w:sz w:val="24"/>
          <w:szCs w:val="24"/>
        </w:rPr>
        <w:t>02 (dois) anos</w:t>
      </w:r>
      <w:r>
        <w:rPr>
          <w:rFonts w:ascii="Calibri" w:eastAsia="Calibri" w:hAnsi="Calibri" w:cs="Calibri"/>
          <w:sz w:val="24"/>
          <w:szCs w:val="24"/>
        </w:rPr>
        <w:t>, no município de Várzea Alegre.</w:t>
      </w:r>
    </w:p>
    <w:p w14:paraId="6D3000A3" w14:textId="77777777" w:rsidR="005E1F44" w:rsidRDefault="00000000">
      <w:pPr>
        <w:pBdr>
          <w:top w:val="nil"/>
          <w:left w:val="nil"/>
          <w:bottom w:val="nil"/>
          <w:right w:val="nil"/>
          <w:between w:val="nil"/>
        </w:pBdr>
        <w:spacing w:after="120" w:line="240" w:lineRule="auto"/>
        <w:ind w:right="120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 xml:space="preserve">c) </w:t>
      </w:r>
      <w:r>
        <w:rPr>
          <w:rFonts w:ascii="Calibri" w:eastAsia="Calibri" w:hAnsi="Calibri" w:cs="Calibri"/>
          <w:b/>
          <w:bCs/>
          <w:sz w:val="24"/>
          <w:szCs w:val="24"/>
        </w:rPr>
        <w:t>Até 10.000,00</w:t>
      </w:r>
      <w:r>
        <w:rPr>
          <w:rFonts w:ascii="Calibri" w:eastAsia="Calibri" w:hAnsi="Calibri" w:cs="Calibri"/>
          <w:sz w:val="24"/>
          <w:szCs w:val="24"/>
        </w:rPr>
        <w:t xml:space="preserve"> (dez mil reais) </w:t>
      </w:r>
      <w:r>
        <w:rPr>
          <w:rFonts w:ascii="Calibri" w:eastAsia="Calibri" w:hAnsi="Calibri" w:cs="Calibri"/>
          <w:b/>
          <w:bCs/>
          <w:sz w:val="24"/>
          <w:szCs w:val="24"/>
        </w:rPr>
        <w:t>para CATEGORIA “C”</w:t>
      </w:r>
      <w:r>
        <w:rPr>
          <w:rFonts w:ascii="Calibri" w:eastAsia="Calibri" w:hAnsi="Calibri" w:cs="Calibri"/>
          <w:sz w:val="24"/>
          <w:szCs w:val="24"/>
        </w:rPr>
        <w:t xml:space="preserve"> – apoio à realização de projetos de AGENTES CULTURAIS – Pessoa Física, </w:t>
      </w:r>
      <w:r>
        <w:rPr>
          <w:rFonts w:ascii="Calibri" w:eastAsia="Calibri" w:hAnsi="Calibri" w:cs="Calibri"/>
          <w:color w:val="000000"/>
          <w:sz w:val="24"/>
          <w:szCs w:val="24"/>
        </w:rPr>
        <w:t>que atuam no</w:t>
      </w:r>
      <w:r>
        <w:rPr>
          <w:rFonts w:ascii="Calibri" w:eastAsia="Calibri" w:hAnsi="Calibri" w:cs="Calibri"/>
          <w:color w:val="FF0000"/>
          <w:sz w:val="24"/>
          <w:szCs w:val="24"/>
        </w:rPr>
        <w:t> </w:t>
      </w:r>
      <w:r>
        <w:rPr>
          <w:rFonts w:ascii="Calibri" w:eastAsia="Calibri" w:hAnsi="Calibri" w:cs="Calibri"/>
          <w:sz w:val="24"/>
          <w:szCs w:val="24"/>
        </w:rPr>
        <w:t xml:space="preserve">segmento cultural – das </w:t>
      </w:r>
      <w:r>
        <w:rPr>
          <w:rFonts w:ascii="Calibri" w:eastAsia="Calibri" w:hAnsi="Calibri" w:cs="Calibri"/>
          <w:b/>
          <w:bCs/>
          <w:sz w:val="24"/>
          <w:szCs w:val="24"/>
        </w:rPr>
        <w:t>ARTES VISUAIS (pintura e desenho)</w:t>
      </w:r>
      <w:r>
        <w:rPr>
          <w:rFonts w:ascii="Calibri" w:eastAsia="Calibri" w:hAnsi="Calibri" w:cs="Calibri"/>
          <w:sz w:val="24"/>
          <w:szCs w:val="24"/>
        </w:rPr>
        <w:t>, </w:t>
      </w:r>
      <w:r>
        <w:rPr>
          <w:rFonts w:ascii="Calibri" w:eastAsia="Calibri" w:hAnsi="Calibri" w:cs="Calibri"/>
          <w:color w:val="000000"/>
          <w:sz w:val="24"/>
          <w:szCs w:val="24"/>
        </w:rPr>
        <w:t>há no mínimo</w:t>
      </w:r>
      <w:r>
        <w:rPr>
          <w:rFonts w:ascii="Calibri" w:eastAsia="Calibri" w:hAnsi="Calibri" w:cs="Calibri"/>
          <w:color w:val="FF0000"/>
          <w:sz w:val="24"/>
          <w:szCs w:val="24"/>
        </w:rPr>
        <w:t> </w:t>
      </w:r>
      <w:r>
        <w:rPr>
          <w:rFonts w:ascii="Calibri" w:eastAsia="Calibri" w:hAnsi="Calibri" w:cs="Calibri"/>
          <w:b/>
          <w:bCs/>
          <w:sz w:val="24"/>
          <w:szCs w:val="24"/>
        </w:rPr>
        <w:t xml:space="preserve">02 anos, </w:t>
      </w:r>
      <w:r>
        <w:rPr>
          <w:rFonts w:ascii="Calibri" w:eastAsia="Calibri" w:hAnsi="Calibri" w:cs="Calibri"/>
          <w:sz w:val="24"/>
          <w:szCs w:val="24"/>
        </w:rPr>
        <w:t>no município de Várzea Alegre.</w:t>
      </w:r>
    </w:p>
    <w:p w14:paraId="65955942" w14:textId="77777777" w:rsidR="005E1F44" w:rsidRDefault="005E1F44">
      <w:pPr>
        <w:pBdr>
          <w:top w:val="nil"/>
          <w:left w:val="nil"/>
          <w:bottom w:val="nil"/>
          <w:right w:val="nil"/>
          <w:between w:val="nil"/>
        </w:pBdr>
        <w:spacing w:after="120" w:line="240" w:lineRule="auto"/>
        <w:ind w:right="120"/>
        <w:jc w:val="both"/>
        <w:rPr>
          <w:rFonts w:ascii="Calibri" w:eastAsia="Calibri" w:hAnsi="Calibri" w:cs="Calibri"/>
          <w:sz w:val="24"/>
          <w:szCs w:val="24"/>
        </w:rPr>
      </w:pPr>
    </w:p>
    <w:p w14:paraId="2D8E367C" w14:textId="77777777" w:rsidR="005E1F44" w:rsidRDefault="0000000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120" w:line="240" w:lineRule="auto"/>
        <w:jc w:val="both"/>
        <w:rPr>
          <w:rFonts w:ascii="Calibri" w:eastAsia="Calibri" w:hAnsi="Calibri" w:cs="Calibri"/>
          <w:b/>
          <w:bCs/>
          <w:color w:val="000000"/>
          <w:sz w:val="24"/>
          <w:szCs w:val="24"/>
        </w:rPr>
      </w:pPr>
      <w:r>
        <w:rPr>
          <w:rFonts w:ascii="Calibri" w:eastAsia="Calibri" w:hAnsi="Calibri" w:cs="Calibri"/>
          <w:b/>
          <w:bCs/>
          <w:color w:val="000000"/>
          <w:sz w:val="24"/>
          <w:szCs w:val="24"/>
        </w:rPr>
        <w:t>DESCRIÇÃO DAS CATEGORIAS</w:t>
      </w:r>
    </w:p>
    <w:p w14:paraId="43CCF00A" w14:textId="77777777" w:rsidR="005E1F44" w:rsidRDefault="00000000">
      <w:pPr>
        <w:spacing w:after="120" w:line="240" w:lineRule="auto"/>
        <w:jc w:val="both"/>
        <w:rPr>
          <w:rFonts w:ascii="Calibri" w:eastAsia="Calibri" w:hAnsi="Calibri" w:cs="Calibri"/>
          <w:b/>
          <w:bCs/>
          <w:sz w:val="24"/>
          <w:szCs w:val="24"/>
        </w:rPr>
      </w:pPr>
      <w:r>
        <w:rPr>
          <w:rFonts w:ascii="Calibri" w:eastAsia="Calibri" w:hAnsi="Calibri" w:cs="Calibri"/>
          <w:b/>
          <w:bCs/>
          <w:sz w:val="24"/>
          <w:szCs w:val="24"/>
        </w:rPr>
        <w:t xml:space="preserve">CATEGORIA “A” – </w:t>
      </w:r>
      <w:r>
        <w:rPr>
          <w:rFonts w:ascii="Calibri" w:eastAsia="Calibri" w:hAnsi="Calibri" w:cs="Calibri"/>
          <w:sz w:val="24"/>
          <w:szCs w:val="24"/>
        </w:rPr>
        <w:t>Apoio a Projetos de Criação, Formação e Circulação em Dança Tradicional Nordestina [Forró e suas vertentes (xote, xaxado e baião), coco de roda e maneiro pau].</w:t>
      </w:r>
    </w:p>
    <w:p w14:paraId="282183EE" w14:textId="77777777" w:rsidR="005E1F44" w:rsidRDefault="00000000">
      <w:pPr>
        <w:spacing w:after="120" w:line="240" w:lineRule="auto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Esta categoria destina-se ao apoio financeiro a projetos culturais propostos por agentes culturais que atuem no segmento da dança, na função de coreógrafos(as), visando promover ações de formação artística, criação cênica e circulação de espetáculos de dança no município de Várzea Alegre.</w:t>
      </w:r>
    </w:p>
    <w:p w14:paraId="28CF0233" w14:textId="77777777" w:rsidR="005E1F44" w:rsidRDefault="00000000">
      <w:pPr>
        <w:spacing w:after="120" w:line="240" w:lineRule="auto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 xml:space="preserve">Os projetos deverão homenagear, </w:t>
      </w:r>
      <w:r>
        <w:rPr>
          <w:rFonts w:ascii="Calibri" w:eastAsia="Calibri" w:hAnsi="Calibri" w:cs="Calibri"/>
          <w:b/>
          <w:bCs/>
          <w:sz w:val="24"/>
          <w:szCs w:val="24"/>
        </w:rPr>
        <w:t>obrigatoriamente</w:t>
      </w:r>
      <w:r>
        <w:rPr>
          <w:rFonts w:ascii="Calibri" w:eastAsia="Calibri" w:hAnsi="Calibri" w:cs="Calibri"/>
          <w:sz w:val="24"/>
          <w:szCs w:val="24"/>
        </w:rPr>
        <w:t xml:space="preserve">, o compositor </w:t>
      </w:r>
      <w:proofErr w:type="spellStart"/>
      <w:r>
        <w:rPr>
          <w:rFonts w:ascii="Calibri" w:eastAsia="Calibri" w:hAnsi="Calibri" w:cs="Calibri"/>
          <w:sz w:val="24"/>
          <w:szCs w:val="24"/>
        </w:rPr>
        <w:t>varzeaalegrense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“ZÉ CLEMENTINO”, por meio da utilização de pelo menos um trecho de uma música de sua composição nas criações.</w:t>
      </w:r>
    </w:p>
    <w:p w14:paraId="289435F8" w14:textId="77777777" w:rsidR="005E1F44" w:rsidRDefault="00000000">
      <w:pPr>
        <w:spacing w:after="120" w:line="240" w:lineRule="auto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 xml:space="preserve">Os projetos devem contemplar, </w:t>
      </w:r>
      <w:r>
        <w:rPr>
          <w:rFonts w:ascii="Calibri" w:eastAsia="Calibri" w:hAnsi="Calibri" w:cs="Calibri"/>
          <w:b/>
          <w:bCs/>
          <w:sz w:val="24"/>
          <w:szCs w:val="24"/>
        </w:rPr>
        <w:t>obrigatoriamente</w:t>
      </w:r>
      <w:r>
        <w:rPr>
          <w:rFonts w:ascii="Calibri" w:eastAsia="Calibri" w:hAnsi="Calibri" w:cs="Calibri"/>
          <w:sz w:val="24"/>
          <w:szCs w:val="24"/>
        </w:rPr>
        <w:t>, as seguintes etapas:</w:t>
      </w:r>
    </w:p>
    <w:p w14:paraId="58E743F5" w14:textId="77777777" w:rsidR="005E1F44" w:rsidRDefault="00000000">
      <w:pPr>
        <w:spacing w:after="120" w:line="240" w:lineRule="auto"/>
        <w:jc w:val="both"/>
        <w:rPr>
          <w:rFonts w:ascii="Calibri" w:eastAsia="Calibri" w:hAnsi="Calibri" w:cs="Calibri"/>
          <w:b/>
          <w:bCs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 xml:space="preserve">I – </w:t>
      </w:r>
      <w:r>
        <w:rPr>
          <w:rFonts w:ascii="Calibri" w:eastAsia="Calibri" w:hAnsi="Calibri" w:cs="Calibri"/>
          <w:b/>
          <w:bCs/>
          <w:sz w:val="24"/>
          <w:szCs w:val="24"/>
        </w:rPr>
        <w:t>Formação Artística</w:t>
      </w:r>
      <w:r>
        <w:rPr>
          <w:rFonts w:ascii="Calibri" w:eastAsia="Calibri" w:hAnsi="Calibri" w:cs="Calibri"/>
          <w:sz w:val="24"/>
          <w:szCs w:val="24"/>
        </w:rPr>
        <w:t>: realização de oficinas de dança Tradicional Nordestina (xote, baião, xaxado, coco, maneiro pau etc.), destinadas a crianças e jovens com idade mínima 10 (dez) anos, priorizando a oferta das atividades em bairros e comunidades do município com menores índices de desenvolvimento humano (IDH), contribuindo para a democratização do acesso às práticas artístico-culturais e para a inclusão social por meio da dança.</w:t>
      </w:r>
    </w:p>
    <w:p w14:paraId="3B26F82E" w14:textId="77777777" w:rsidR="005E1F44" w:rsidRDefault="00000000">
      <w:pPr>
        <w:spacing w:after="120" w:line="240" w:lineRule="auto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 xml:space="preserve">II – </w:t>
      </w:r>
      <w:r>
        <w:rPr>
          <w:rFonts w:ascii="Calibri" w:eastAsia="Calibri" w:hAnsi="Calibri" w:cs="Calibri"/>
          <w:b/>
          <w:bCs/>
          <w:sz w:val="24"/>
          <w:szCs w:val="24"/>
        </w:rPr>
        <w:t>Criação Artística</w:t>
      </w:r>
      <w:r>
        <w:rPr>
          <w:rFonts w:ascii="Calibri" w:eastAsia="Calibri" w:hAnsi="Calibri" w:cs="Calibri"/>
          <w:sz w:val="24"/>
          <w:szCs w:val="24"/>
        </w:rPr>
        <w:t>: desenvolvimento e montagem de um espetáculo de dança, concebido a partir do processo formativo realizado nas oficinas, valorizando a participação de artistas locais. O elenco deverá ser composto prioritariamente por atores, bailarinos e/ou performers residentes no município de Várzea Alegre, sendo permitida a participação de convidados de outros municípios quando tecnicamente justificada. O espetáculo deverá contar com, no mínimo, 08 (oito) participantes em cena.</w:t>
      </w:r>
    </w:p>
    <w:p w14:paraId="610BBEF2" w14:textId="77777777" w:rsidR="005E1F44" w:rsidRDefault="00000000">
      <w:pPr>
        <w:spacing w:after="120" w:line="240" w:lineRule="auto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lastRenderedPageBreak/>
        <w:t xml:space="preserve">III – </w:t>
      </w:r>
      <w:r>
        <w:rPr>
          <w:rFonts w:ascii="Calibri" w:eastAsia="Calibri" w:hAnsi="Calibri" w:cs="Calibri"/>
          <w:b/>
          <w:bCs/>
          <w:sz w:val="24"/>
          <w:szCs w:val="24"/>
        </w:rPr>
        <w:t>Circulação Cultural:</w:t>
      </w:r>
      <w:r>
        <w:rPr>
          <w:rFonts w:ascii="Calibri" w:eastAsia="Calibri" w:hAnsi="Calibri" w:cs="Calibri"/>
          <w:sz w:val="24"/>
          <w:szCs w:val="24"/>
        </w:rPr>
        <w:t xml:space="preserve"> realização de, no mínimo, 02 (duas) apresentações públicas e gratuitas do espetáculo produzido, observando obrigatoriamente a seguinte programação:</w:t>
      </w:r>
    </w:p>
    <w:p w14:paraId="1AA939A2" w14:textId="77777777" w:rsidR="005E1F44" w:rsidRDefault="00000000">
      <w:pPr>
        <w:numPr>
          <w:ilvl w:val="0"/>
          <w:numId w:val="3"/>
        </w:numPr>
        <w:spacing w:after="120" w:line="240" w:lineRule="auto"/>
        <w:jc w:val="both"/>
      </w:pPr>
      <w:r>
        <w:rPr>
          <w:rFonts w:ascii="Calibri" w:eastAsia="Calibri" w:hAnsi="Calibri" w:cs="Calibri"/>
          <w:sz w:val="24"/>
          <w:szCs w:val="24"/>
        </w:rPr>
        <w:t>01 (uma) apresentação durante a programação oficial do Barracão Cultural 2026;</w:t>
      </w:r>
    </w:p>
    <w:p w14:paraId="6914CF05" w14:textId="77777777" w:rsidR="005E1F44" w:rsidRDefault="00000000">
      <w:pPr>
        <w:numPr>
          <w:ilvl w:val="0"/>
          <w:numId w:val="3"/>
        </w:numPr>
        <w:spacing w:after="120" w:line="240" w:lineRule="auto"/>
        <w:jc w:val="both"/>
      </w:pPr>
      <w:r>
        <w:rPr>
          <w:rFonts w:ascii="Calibri" w:eastAsia="Calibri" w:hAnsi="Calibri" w:cs="Calibri"/>
          <w:sz w:val="24"/>
          <w:szCs w:val="24"/>
        </w:rPr>
        <w:t>01 (uma) apresentação durante a programação oficial da Semana do Município, realizada no mês de outubro de 2026.</w:t>
      </w:r>
    </w:p>
    <w:p w14:paraId="5E56E47B" w14:textId="77777777" w:rsidR="005E1F44" w:rsidRDefault="00000000">
      <w:pPr>
        <w:numPr>
          <w:ilvl w:val="0"/>
          <w:numId w:val="3"/>
        </w:numPr>
        <w:spacing w:after="120" w:line="240" w:lineRule="auto"/>
        <w:jc w:val="both"/>
      </w:pPr>
      <w:r>
        <w:rPr>
          <w:rFonts w:ascii="Calibri" w:eastAsia="Calibri" w:hAnsi="Calibri" w:cs="Calibri"/>
          <w:sz w:val="24"/>
          <w:szCs w:val="24"/>
        </w:rPr>
        <w:t>Ambas as apresentações devem seguir calendário indicado pela Secretaria Municipal de Cultura.</w:t>
      </w:r>
    </w:p>
    <w:p w14:paraId="46883194" w14:textId="77777777" w:rsidR="005E1F44" w:rsidRDefault="00000000">
      <w:pPr>
        <w:spacing w:after="120" w:line="240" w:lineRule="auto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Os projetos deverão demonstrar, em sua proposta, metodologia compatível com os objetivos de formação, inclusão e fortalecimento da cadeia produtiva da dança no município, estimulando a descoberta de novos talentos, o intercâmbio artístico, a valorização dos profissionais da dança e o acesso da população às manifestações culturais.</w:t>
      </w:r>
    </w:p>
    <w:p w14:paraId="71E2CE02" w14:textId="77777777" w:rsidR="005E1F44" w:rsidRDefault="00000000">
      <w:pPr>
        <w:spacing w:after="120" w:line="240" w:lineRule="auto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Como resultado esperado, os projetos deverão promover a formação de novos praticantes da dança, fomentar a produção artística local, ampliar o acesso da juventude às atividades culturais e fortalecer a circulação de espetáculos produzidos no município, contribuindo para o desenvolvimento cultural e social de Várzea Alegre.</w:t>
      </w:r>
    </w:p>
    <w:p w14:paraId="25061B5D" w14:textId="77777777" w:rsidR="005E1F44" w:rsidRDefault="005E1F44">
      <w:pPr>
        <w:spacing w:after="120" w:line="240" w:lineRule="auto"/>
        <w:jc w:val="both"/>
        <w:rPr>
          <w:rFonts w:ascii="Calibri" w:eastAsia="Calibri" w:hAnsi="Calibri" w:cs="Calibri"/>
          <w:b/>
          <w:bCs/>
          <w:sz w:val="24"/>
          <w:szCs w:val="24"/>
        </w:rPr>
      </w:pPr>
    </w:p>
    <w:p w14:paraId="76548357" w14:textId="77777777" w:rsidR="005E1F44" w:rsidRDefault="00000000">
      <w:pPr>
        <w:spacing w:after="120" w:line="240" w:lineRule="auto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b/>
          <w:bCs/>
          <w:sz w:val="24"/>
          <w:szCs w:val="24"/>
        </w:rPr>
        <w:t xml:space="preserve">CATEGORIA “B” </w:t>
      </w:r>
      <w:r>
        <w:rPr>
          <w:rFonts w:ascii="Calibri" w:eastAsia="Calibri" w:hAnsi="Calibri" w:cs="Calibri"/>
          <w:sz w:val="24"/>
          <w:szCs w:val="24"/>
        </w:rPr>
        <w:t xml:space="preserve">Apoio a Projetos de Criação, Formação e Apresentação de Espetáculo Teatral. </w:t>
      </w:r>
    </w:p>
    <w:p w14:paraId="233FA887" w14:textId="77777777" w:rsidR="005E1F44" w:rsidRDefault="00000000">
      <w:pPr>
        <w:spacing w:after="120" w:line="240" w:lineRule="auto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Esta categoria destina-se ao apoio financeiro à realização de projetos culturais propostos por agentes culturais na condição de grupos e coletivos sem formação jurídica, representados por uma pessoa física, atuantes no segmento do teatro, visando promover ações de formação, criação e apresentação de espetáculo teatral no município.</w:t>
      </w:r>
    </w:p>
    <w:p w14:paraId="5C3109B3" w14:textId="77777777" w:rsidR="005E1F44" w:rsidRDefault="00000000">
      <w:pPr>
        <w:spacing w:after="120" w:line="240" w:lineRule="auto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 xml:space="preserve">Os projetos deverão contemplar, </w:t>
      </w:r>
      <w:r>
        <w:rPr>
          <w:rFonts w:ascii="Calibri" w:eastAsia="Calibri" w:hAnsi="Calibri" w:cs="Calibri"/>
          <w:b/>
          <w:bCs/>
          <w:sz w:val="24"/>
          <w:szCs w:val="24"/>
        </w:rPr>
        <w:t>obrigatoriamente,</w:t>
      </w:r>
      <w:r>
        <w:rPr>
          <w:rFonts w:ascii="Calibri" w:eastAsia="Calibri" w:hAnsi="Calibri" w:cs="Calibri"/>
          <w:sz w:val="24"/>
          <w:szCs w:val="24"/>
        </w:rPr>
        <w:t xml:space="preserve"> as seguintes etapas:</w:t>
      </w:r>
    </w:p>
    <w:p w14:paraId="604DFCE1" w14:textId="77777777" w:rsidR="005E1F44" w:rsidRDefault="00000000">
      <w:pPr>
        <w:spacing w:after="120" w:line="240" w:lineRule="auto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 xml:space="preserve">I – </w:t>
      </w:r>
      <w:r>
        <w:rPr>
          <w:rFonts w:ascii="Calibri" w:eastAsia="Calibri" w:hAnsi="Calibri" w:cs="Calibri"/>
          <w:b/>
          <w:bCs/>
          <w:sz w:val="24"/>
          <w:szCs w:val="24"/>
        </w:rPr>
        <w:t>Formação Artística:</w:t>
      </w:r>
      <w:r>
        <w:rPr>
          <w:rFonts w:ascii="Calibri" w:eastAsia="Calibri" w:hAnsi="Calibri" w:cs="Calibri"/>
          <w:sz w:val="24"/>
          <w:szCs w:val="24"/>
        </w:rPr>
        <w:t xml:space="preserve"> realização de oficinas de TEATRO destinadas a crianças e jovens com idade mínima de 10 (dez), priorizando a oferta das atividades em bairros e comunidades do município com menores índices de desenvolvimento humano (IDH), contribuindo para a democratização do acesso às práticas artístico-culturais e para a inclusão social por meio do Teatro.</w:t>
      </w:r>
    </w:p>
    <w:p w14:paraId="2AEB3050" w14:textId="77777777" w:rsidR="005E1F44" w:rsidRDefault="00000000">
      <w:pPr>
        <w:spacing w:after="120" w:line="240" w:lineRule="auto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 xml:space="preserve">II – </w:t>
      </w:r>
      <w:r>
        <w:rPr>
          <w:rFonts w:ascii="Calibri" w:eastAsia="Calibri" w:hAnsi="Calibri" w:cs="Calibri"/>
          <w:b/>
          <w:bCs/>
          <w:sz w:val="24"/>
          <w:szCs w:val="24"/>
        </w:rPr>
        <w:t>Criação Artística:</w:t>
      </w:r>
      <w:r>
        <w:rPr>
          <w:rFonts w:ascii="Calibri" w:eastAsia="Calibri" w:hAnsi="Calibri" w:cs="Calibri"/>
          <w:sz w:val="24"/>
          <w:szCs w:val="24"/>
        </w:rPr>
        <w:t xml:space="preserve"> desenvolvimento e montagem de um espetáculo Teatral, concebido a partir do processo formativo realizado nas oficinas, valorizando a participação de artistas locais. O elenco deverá ser composto prioritariamente por atores e/ou performers residentes no município de Várzea Alegre, sendo permitida a participação de convidados de outros municípios quando tecnicamente justificada. O espetáculo deverá contar com, no mínimo, 05 (cinco) participantes em cena.</w:t>
      </w:r>
    </w:p>
    <w:p w14:paraId="1BA9281C" w14:textId="77777777" w:rsidR="005E1F44" w:rsidRDefault="00000000">
      <w:pPr>
        <w:spacing w:after="120" w:line="240" w:lineRule="auto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 xml:space="preserve">III – </w:t>
      </w:r>
      <w:r>
        <w:rPr>
          <w:rFonts w:ascii="Calibri" w:eastAsia="Calibri" w:hAnsi="Calibri" w:cs="Calibri"/>
          <w:b/>
          <w:bCs/>
          <w:sz w:val="24"/>
          <w:szCs w:val="24"/>
        </w:rPr>
        <w:t>Circulação Cultural:</w:t>
      </w:r>
      <w:r>
        <w:rPr>
          <w:rFonts w:ascii="Calibri" w:eastAsia="Calibri" w:hAnsi="Calibri" w:cs="Calibri"/>
          <w:sz w:val="24"/>
          <w:szCs w:val="24"/>
        </w:rPr>
        <w:t xml:space="preserve"> realização de, no mínimo, 05 (cinco) apresentações públicas e gratuitas do espetáculo produzido, observando obrigatoriamente a seguinte programação:</w:t>
      </w:r>
    </w:p>
    <w:p w14:paraId="437472BE" w14:textId="77777777" w:rsidR="005E1F44" w:rsidRDefault="00000000">
      <w:pPr>
        <w:numPr>
          <w:ilvl w:val="0"/>
          <w:numId w:val="4"/>
        </w:numPr>
        <w:spacing w:after="120" w:line="240" w:lineRule="auto"/>
        <w:jc w:val="both"/>
      </w:pPr>
      <w:r>
        <w:rPr>
          <w:rFonts w:ascii="Calibri" w:eastAsia="Calibri" w:hAnsi="Calibri" w:cs="Calibri"/>
          <w:sz w:val="24"/>
          <w:szCs w:val="24"/>
        </w:rPr>
        <w:lastRenderedPageBreak/>
        <w:t xml:space="preserve">As apresentações deverão acontecer durante a programação oficial do </w:t>
      </w:r>
      <w:r>
        <w:rPr>
          <w:rFonts w:ascii="Calibri" w:eastAsia="Calibri" w:hAnsi="Calibri" w:cs="Calibri"/>
          <w:b/>
          <w:bCs/>
          <w:sz w:val="24"/>
          <w:szCs w:val="24"/>
        </w:rPr>
        <w:t xml:space="preserve">Barracão Cultural 2026, no período de 21 a 30 de agosto, </w:t>
      </w:r>
      <w:r>
        <w:rPr>
          <w:rFonts w:ascii="Calibri" w:eastAsia="Calibri" w:hAnsi="Calibri" w:cs="Calibri"/>
          <w:sz w:val="24"/>
          <w:szCs w:val="24"/>
        </w:rPr>
        <w:t>de acordo com calendário indicado pela Secretaria Municipal de Cultura.</w:t>
      </w:r>
    </w:p>
    <w:p w14:paraId="6562C22E" w14:textId="77777777" w:rsidR="005E1F44" w:rsidRDefault="00000000">
      <w:pPr>
        <w:spacing w:after="120" w:line="240" w:lineRule="auto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Os projetos deverão demonstrar, em sua proposta, metodologia compatível com os objetivos de formação, inclusão e fortalecimento da cadeia produtiva do Teatro no município, estimulando a descoberta de novos talentos, o intercâmbio artístico, a valorização dos profissionais do Teatro e o acesso da população às manifestações culturais.</w:t>
      </w:r>
    </w:p>
    <w:p w14:paraId="18C052C7" w14:textId="77777777" w:rsidR="005E1F44" w:rsidRDefault="00000000">
      <w:pPr>
        <w:spacing w:after="120" w:line="240" w:lineRule="auto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Como resultado esperado, os projetos deverão promover a formação de novos praticantes, fomentar a produção artística local, ampliar o acesso da juventude às atividades culturais e fortalecer a circulação de espetáculos produzidos no município, contribuindo para o desenvolvimento cultural e social de Várzea Alegre.</w:t>
      </w:r>
    </w:p>
    <w:p w14:paraId="25345DA2" w14:textId="77777777" w:rsidR="005E1F44" w:rsidRDefault="005E1F44">
      <w:pPr>
        <w:spacing w:after="120" w:line="240" w:lineRule="auto"/>
        <w:jc w:val="both"/>
        <w:rPr>
          <w:rFonts w:ascii="Calibri" w:eastAsia="Calibri" w:hAnsi="Calibri" w:cs="Calibri"/>
          <w:b/>
          <w:bCs/>
          <w:sz w:val="24"/>
          <w:szCs w:val="24"/>
        </w:rPr>
      </w:pPr>
    </w:p>
    <w:p w14:paraId="64F8D250" w14:textId="77777777" w:rsidR="005E1F44" w:rsidRDefault="00000000">
      <w:pPr>
        <w:spacing w:after="120" w:line="240" w:lineRule="auto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b/>
          <w:bCs/>
          <w:sz w:val="24"/>
          <w:szCs w:val="24"/>
        </w:rPr>
        <w:t xml:space="preserve">CATEGORIA “C” – </w:t>
      </w:r>
      <w:r>
        <w:rPr>
          <w:rFonts w:ascii="Calibri" w:eastAsia="Calibri" w:hAnsi="Calibri" w:cs="Calibri"/>
          <w:sz w:val="24"/>
          <w:szCs w:val="24"/>
        </w:rPr>
        <w:t>Apoio à realização de projetos de Formação em Artes Visuais: Desenho e Pintura</w:t>
      </w:r>
    </w:p>
    <w:p w14:paraId="38A92553" w14:textId="77777777" w:rsidR="005E1F44" w:rsidRDefault="00000000">
      <w:pPr>
        <w:spacing w:after="120" w:line="240" w:lineRule="auto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 xml:space="preserve">Esta categoria destina-se ao apoio financeiro para a execução de projetos de formação artística e de incentivo à produção em </w:t>
      </w:r>
      <w:r>
        <w:rPr>
          <w:rFonts w:ascii="Calibri" w:eastAsia="Calibri" w:hAnsi="Calibri" w:cs="Calibri"/>
          <w:b/>
          <w:bCs/>
          <w:sz w:val="24"/>
          <w:szCs w:val="24"/>
        </w:rPr>
        <w:t>Artes Visuais</w:t>
      </w:r>
      <w:r>
        <w:rPr>
          <w:rFonts w:ascii="Calibri" w:eastAsia="Calibri" w:hAnsi="Calibri" w:cs="Calibri"/>
          <w:sz w:val="24"/>
          <w:szCs w:val="24"/>
        </w:rPr>
        <w:t xml:space="preserve">, com ênfase nas linguagens do </w:t>
      </w:r>
      <w:r>
        <w:rPr>
          <w:rFonts w:ascii="Calibri" w:eastAsia="Calibri" w:hAnsi="Calibri" w:cs="Calibri"/>
          <w:b/>
          <w:bCs/>
          <w:sz w:val="24"/>
          <w:szCs w:val="24"/>
        </w:rPr>
        <w:t>desenho e da pintura</w:t>
      </w:r>
      <w:r>
        <w:rPr>
          <w:rFonts w:ascii="Calibri" w:eastAsia="Calibri" w:hAnsi="Calibri" w:cs="Calibri"/>
          <w:sz w:val="24"/>
          <w:szCs w:val="24"/>
        </w:rPr>
        <w:t>, promovendo o acesso à formação cultural, o desenvolvimento de habilidades artísticas e a valorização de novos talentos do município.</w:t>
      </w:r>
    </w:p>
    <w:p w14:paraId="4C09A7F6" w14:textId="77777777" w:rsidR="005E1F44" w:rsidRDefault="00000000">
      <w:pPr>
        <w:spacing w:after="120" w:line="240" w:lineRule="auto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 xml:space="preserve">Os projetos deverão contemplar, obrigatoriamente, a realização de </w:t>
      </w:r>
      <w:r>
        <w:rPr>
          <w:rFonts w:ascii="Calibri" w:eastAsia="Calibri" w:hAnsi="Calibri" w:cs="Calibri"/>
          <w:b/>
          <w:bCs/>
          <w:sz w:val="24"/>
          <w:szCs w:val="24"/>
        </w:rPr>
        <w:t>oficinas de desenho e pintura</w:t>
      </w:r>
      <w:r>
        <w:rPr>
          <w:rFonts w:ascii="Calibri" w:eastAsia="Calibri" w:hAnsi="Calibri" w:cs="Calibri"/>
          <w:sz w:val="24"/>
          <w:szCs w:val="24"/>
        </w:rPr>
        <w:t xml:space="preserve">, seguidas da realização de um </w:t>
      </w:r>
      <w:r>
        <w:rPr>
          <w:rFonts w:ascii="Calibri" w:eastAsia="Calibri" w:hAnsi="Calibri" w:cs="Calibri"/>
          <w:b/>
          <w:bCs/>
          <w:sz w:val="24"/>
          <w:szCs w:val="24"/>
        </w:rPr>
        <w:t>Concurso de Desenho e Pintura</w:t>
      </w:r>
      <w:r>
        <w:rPr>
          <w:rFonts w:ascii="Calibri" w:eastAsia="Calibri" w:hAnsi="Calibri" w:cs="Calibri"/>
          <w:sz w:val="24"/>
          <w:szCs w:val="24"/>
        </w:rPr>
        <w:t xml:space="preserve">, integrando a programação oficial do </w:t>
      </w:r>
      <w:r>
        <w:rPr>
          <w:rFonts w:ascii="Calibri" w:eastAsia="Calibri" w:hAnsi="Calibri" w:cs="Calibri"/>
          <w:b/>
          <w:bCs/>
          <w:sz w:val="24"/>
          <w:szCs w:val="24"/>
        </w:rPr>
        <w:t>Barracão Cultural</w:t>
      </w:r>
      <w:r>
        <w:rPr>
          <w:rFonts w:ascii="Calibri" w:eastAsia="Calibri" w:hAnsi="Calibri" w:cs="Calibri"/>
          <w:sz w:val="24"/>
          <w:szCs w:val="24"/>
        </w:rPr>
        <w:t xml:space="preserve">, a ser realizado no período de </w:t>
      </w:r>
      <w:r>
        <w:rPr>
          <w:rFonts w:ascii="Calibri" w:eastAsia="Calibri" w:hAnsi="Calibri" w:cs="Calibri"/>
          <w:b/>
          <w:bCs/>
          <w:sz w:val="24"/>
          <w:szCs w:val="24"/>
        </w:rPr>
        <w:t>21 a 30 de agosto</w:t>
      </w:r>
      <w:r>
        <w:rPr>
          <w:rFonts w:ascii="Calibri" w:eastAsia="Calibri" w:hAnsi="Calibri" w:cs="Calibri"/>
          <w:sz w:val="24"/>
          <w:szCs w:val="24"/>
        </w:rPr>
        <w:t>.</w:t>
      </w:r>
    </w:p>
    <w:p w14:paraId="297D54CC" w14:textId="77777777" w:rsidR="005E1F44" w:rsidRDefault="00000000">
      <w:pPr>
        <w:spacing w:after="120" w:line="240" w:lineRule="auto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 xml:space="preserve">As oficinas deverão beneficiar, prioritariamente, crianças residentes nos </w:t>
      </w:r>
      <w:r>
        <w:rPr>
          <w:rFonts w:ascii="Calibri" w:eastAsia="Calibri" w:hAnsi="Calibri" w:cs="Calibri"/>
          <w:b/>
          <w:bCs/>
          <w:sz w:val="24"/>
          <w:szCs w:val="24"/>
        </w:rPr>
        <w:t>bairros e comunidades com menor Índice de Desenvolvimento Humano (IDH)</w:t>
      </w:r>
      <w:r>
        <w:rPr>
          <w:rFonts w:ascii="Calibri" w:eastAsia="Calibri" w:hAnsi="Calibri" w:cs="Calibri"/>
          <w:sz w:val="24"/>
          <w:szCs w:val="24"/>
        </w:rPr>
        <w:t xml:space="preserve"> do município, contribuindo para a democratização do acesso às ações culturais, a inclusão social e a formação artística de crianças, adolescentes, jovens e demais interessados.</w:t>
      </w:r>
    </w:p>
    <w:p w14:paraId="482AD413" w14:textId="77777777" w:rsidR="005E1F44" w:rsidRDefault="00000000">
      <w:pPr>
        <w:spacing w:after="120" w:line="240" w:lineRule="auto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O proponente contemplado será responsável por todas as etapas de planejamento, organização, execução e prestação de contas do projeto, devendo, obrigatoriamente:</w:t>
      </w:r>
    </w:p>
    <w:p w14:paraId="2E16BF0F" w14:textId="77777777" w:rsidR="005E1F44" w:rsidRDefault="00000000">
      <w:pPr>
        <w:numPr>
          <w:ilvl w:val="0"/>
          <w:numId w:val="5"/>
        </w:numPr>
        <w:spacing w:after="120" w:line="240" w:lineRule="auto"/>
        <w:jc w:val="both"/>
      </w:pPr>
      <w:r>
        <w:rPr>
          <w:rFonts w:ascii="Calibri" w:eastAsia="Calibri" w:hAnsi="Calibri" w:cs="Calibri"/>
          <w:sz w:val="24"/>
          <w:szCs w:val="24"/>
        </w:rPr>
        <w:t xml:space="preserve">realizar a inscrição dos participantes das oficinas, garantindo um público mínimo de </w:t>
      </w:r>
      <w:r>
        <w:rPr>
          <w:rFonts w:ascii="Calibri" w:eastAsia="Calibri" w:hAnsi="Calibri" w:cs="Calibri"/>
          <w:b/>
          <w:bCs/>
          <w:sz w:val="24"/>
          <w:szCs w:val="24"/>
        </w:rPr>
        <w:t>20 (vinte) alunos</w:t>
      </w:r>
      <w:r>
        <w:rPr>
          <w:rFonts w:ascii="Calibri" w:eastAsia="Calibri" w:hAnsi="Calibri" w:cs="Calibri"/>
          <w:sz w:val="24"/>
          <w:szCs w:val="24"/>
        </w:rPr>
        <w:t>;</w:t>
      </w:r>
    </w:p>
    <w:p w14:paraId="39AC7A57" w14:textId="77777777" w:rsidR="005E1F44" w:rsidRDefault="00000000">
      <w:pPr>
        <w:numPr>
          <w:ilvl w:val="0"/>
          <w:numId w:val="5"/>
        </w:numPr>
        <w:spacing w:after="120" w:line="240" w:lineRule="auto"/>
        <w:jc w:val="both"/>
      </w:pPr>
      <w:r>
        <w:rPr>
          <w:rFonts w:ascii="Calibri" w:eastAsia="Calibri" w:hAnsi="Calibri" w:cs="Calibri"/>
          <w:sz w:val="24"/>
          <w:szCs w:val="24"/>
        </w:rPr>
        <w:t xml:space="preserve">disponibilizar todos os materiais necessários para a realização das oficinas, incluindo os </w:t>
      </w:r>
      <w:r>
        <w:rPr>
          <w:rFonts w:ascii="Calibri" w:eastAsia="Calibri" w:hAnsi="Calibri" w:cs="Calibri"/>
          <w:b/>
          <w:bCs/>
          <w:sz w:val="24"/>
          <w:szCs w:val="24"/>
        </w:rPr>
        <w:t>kits individuais de desenho e pintura</w:t>
      </w:r>
      <w:r>
        <w:rPr>
          <w:rFonts w:ascii="Calibri" w:eastAsia="Calibri" w:hAnsi="Calibri" w:cs="Calibri"/>
          <w:sz w:val="24"/>
          <w:szCs w:val="24"/>
        </w:rPr>
        <w:t>, compatíveis com as atividades propostas;</w:t>
      </w:r>
    </w:p>
    <w:p w14:paraId="28DE37EB" w14:textId="77777777" w:rsidR="005E1F44" w:rsidRDefault="00000000">
      <w:pPr>
        <w:numPr>
          <w:ilvl w:val="0"/>
          <w:numId w:val="5"/>
        </w:numPr>
        <w:spacing w:after="120" w:line="240" w:lineRule="auto"/>
        <w:jc w:val="both"/>
      </w:pPr>
      <w:proofErr w:type="spellStart"/>
      <w:r>
        <w:rPr>
          <w:rFonts w:ascii="Calibri" w:eastAsia="Calibri" w:hAnsi="Calibri" w:cs="Calibri"/>
          <w:sz w:val="24"/>
          <w:szCs w:val="24"/>
        </w:rPr>
        <w:t>fornecer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os materiais necessários para a realização do Concurso de Desenho e Pintura;</w:t>
      </w:r>
    </w:p>
    <w:p w14:paraId="701403D1" w14:textId="77777777" w:rsidR="005E1F44" w:rsidRDefault="00000000">
      <w:pPr>
        <w:numPr>
          <w:ilvl w:val="0"/>
          <w:numId w:val="5"/>
        </w:numPr>
        <w:spacing w:after="120" w:line="240" w:lineRule="auto"/>
        <w:jc w:val="both"/>
      </w:pPr>
      <w:r>
        <w:rPr>
          <w:rFonts w:ascii="Calibri" w:eastAsia="Calibri" w:hAnsi="Calibri" w:cs="Calibri"/>
          <w:sz w:val="24"/>
          <w:szCs w:val="24"/>
        </w:rPr>
        <w:t>organizar e executar o Concurso de Desenho e Pintura durante a programação oficial do Barracão Cultural, com duração de 4 dias;</w:t>
      </w:r>
    </w:p>
    <w:p w14:paraId="4AE353C6" w14:textId="77777777" w:rsidR="005E1F44" w:rsidRDefault="00000000">
      <w:pPr>
        <w:numPr>
          <w:ilvl w:val="0"/>
          <w:numId w:val="5"/>
        </w:numPr>
        <w:spacing w:after="120" w:line="240" w:lineRule="auto"/>
        <w:jc w:val="both"/>
      </w:pPr>
      <w:r>
        <w:rPr>
          <w:rFonts w:ascii="Calibri" w:eastAsia="Calibri" w:hAnsi="Calibri" w:cs="Calibri"/>
          <w:sz w:val="24"/>
          <w:szCs w:val="24"/>
        </w:rPr>
        <w:t xml:space="preserve">conceder </w:t>
      </w:r>
      <w:r>
        <w:rPr>
          <w:rFonts w:ascii="Calibri" w:eastAsia="Calibri" w:hAnsi="Calibri" w:cs="Calibri"/>
          <w:b/>
          <w:bCs/>
          <w:sz w:val="24"/>
          <w:szCs w:val="24"/>
        </w:rPr>
        <w:t>premiação em dinheiro</w:t>
      </w:r>
      <w:r>
        <w:rPr>
          <w:rFonts w:ascii="Calibri" w:eastAsia="Calibri" w:hAnsi="Calibri" w:cs="Calibri"/>
          <w:sz w:val="24"/>
          <w:szCs w:val="24"/>
        </w:rPr>
        <w:t xml:space="preserve"> aos consagrados em </w:t>
      </w:r>
      <w:r>
        <w:rPr>
          <w:rFonts w:ascii="Calibri" w:eastAsia="Calibri" w:hAnsi="Calibri" w:cs="Calibri"/>
          <w:b/>
          <w:bCs/>
          <w:sz w:val="24"/>
          <w:szCs w:val="24"/>
        </w:rPr>
        <w:t>1º, 2º e 3º colocados</w:t>
      </w:r>
      <w:r>
        <w:rPr>
          <w:rFonts w:ascii="Calibri" w:eastAsia="Calibri" w:hAnsi="Calibri" w:cs="Calibri"/>
          <w:sz w:val="24"/>
          <w:szCs w:val="24"/>
        </w:rPr>
        <w:t xml:space="preserve"> do concurso, conforme valores definidos pelo projeto;</w:t>
      </w:r>
    </w:p>
    <w:p w14:paraId="0E11ADAC" w14:textId="77777777" w:rsidR="005E1F44" w:rsidRDefault="00000000">
      <w:pPr>
        <w:numPr>
          <w:ilvl w:val="0"/>
          <w:numId w:val="5"/>
        </w:numPr>
        <w:spacing w:after="120" w:line="240" w:lineRule="auto"/>
        <w:jc w:val="both"/>
      </w:pPr>
      <w:r>
        <w:rPr>
          <w:rFonts w:ascii="Calibri" w:eastAsia="Calibri" w:hAnsi="Calibri" w:cs="Calibri"/>
          <w:sz w:val="24"/>
          <w:szCs w:val="24"/>
        </w:rPr>
        <w:t xml:space="preserve">confeccionar e entregar </w:t>
      </w:r>
      <w:r>
        <w:rPr>
          <w:rFonts w:ascii="Calibri" w:eastAsia="Calibri" w:hAnsi="Calibri" w:cs="Calibri"/>
          <w:b/>
          <w:bCs/>
          <w:sz w:val="24"/>
          <w:szCs w:val="24"/>
        </w:rPr>
        <w:t>medalhas de participação a todos os concorrentes</w:t>
      </w:r>
      <w:r>
        <w:rPr>
          <w:rFonts w:ascii="Calibri" w:eastAsia="Calibri" w:hAnsi="Calibri" w:cs="Calibri"/>
          <w:sz w:val="24"/>
          <w:szCs w:val="24"/>
        </w:rPr>
        <w:t>, como forma de reconhecimento e incentivo à continuidade da prática artística;</w:t>
      </w:r>
    </w:p>
    <w:p w14:paraId="574051AF" w14:textId="77777777" w:rsidR="005E1F44" w:rsidRDefault="00000000">
      <w:pPr>
        <w:numPr>
          <w:ilvl w:val="0"/>
          <w:numId w:val="5"/>
        </w:numPr>
        <w:spacing w:after="120" w:line="240" w:lineRule="auto"/>
        <w:jc w:val="both"/>
      </w:pPr>
      <w:r>
        <w:rPr>
          <w:rFonts w:ascii="Calibri" w:eastAsia="Calibri" w:hAnsi="Calibri" w:cs="Calibri"/>
          <w:sz w:val="24"/>
          <w:szCs w:val="24"/>
        </w:rPr>
        <w:lastRenderedPageBreak/>
        <w:t>garantir que todas as atividades sejam conduzidas por profissional(</w:t>
      </w:r>
      <w:proofErr w:type="spellStart"/>
      <w:r>
        <w:rPr>
          <w:rFonts w:ascii="Calibri" w:eastAsia="Calibri" w:hAnsi="Calibri" w:cs="Calibri"/>
          <w:sz w:val="24"/>
          <w:szCs w:val="24"/>
        </w:rPr>
        <w:t>is</w:t>
      </w:r>
      <w:proofErr w:type="spellEnd"/>
      <w:r>
        <w:rPr>
          <w:rFonts w:ascii="Calibri" w:eastAsia="Calibri" w:hAnsi="Calibri" w:cs="Calibri"/>
          <w:sz w:val="24"/>
          <w:szCs w:val="24"/>
        </w:rPr>
        <w:t>) com experiência comprovada na área de Artes Visuais (pintores e desenhistas).</w:t>
      </w:r>
    </w:p>
    <w:p w14:paraId="598A9B3D" w14:textId="77777777" w:rsidR="005E1F44" w:rsidRDefault="00000000">
      <w:pPr>
        <w:spacing w:after="120" w:line="240" w:lineRule="auto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Os projetos deverão priorizar metodologias participativas, estimular a criatividade, a expressão artística e a formação cidadã, valorizando as potencialidades locais e fortalecendo as políticas públicas de acesso à cultura, contribuindo para a formação de novos artistas e para o fortalecimento das Artes Visuais no município.</w:t>
      </w:r>
    </w:p>
    <w:p w14:paraId="357245E2" w14:textId="77777777" w:rsidR="005E1F44" w:rsidRDefault="005E1F44">
      <w:pPr>
        <w:spacing w:after="120" w:line="240" w:lineRule="auto"/>
        <w:jc w:val="both"/>
        <w:rPr>
          <w:rFonts w:ascii="Calibri" w:eastAsia="Calibri" w:hAnsi="Calibri" w:cs="Calibri"/>
          <w:b/>
          <w:bCs/>
          <w:sz w:val="24"/>
          <w:szCs w:val="24"/>
        </w:rPr>
      </w:pPr>
    </w:p>
    <w:p w14:paraId="7BEFB6F4" w14:textId="77777777" w:rsidR="005E1F44" w:rsidRDefault="0000000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120" w:line="240" w:lineRule="auto"/>
        <w:jc w:val="both"/>
        <w:rPr>
          <w:rFonts w:ascii="Calibri" w:eastAsia="Calibri" w:hAnsi="Calibri" w:cs="Calibri"/>
          <w:b/>
          <w:bCs/>
          <w:color w:val="000000"/>
          <w:sz w:val="24"/>
          <w:szCs w:val="24"/>
        </w:rPr>
      </w:pPr>
      <w:r>
        <w:rPr>
          <w:rFonts w:ascii="Calibri" w:eastAsia="Calibri" w:hAnsi="Calibri" w:cs="Calibri"/>
          <w:b/>
          <w:bCs/>
          <w:color w:val="000000"/>
          <w:sz w:val="24"/>
          <w:szCs w:val="24"/>
        </w:rPr>
        <w:t>DISTRIBUIÇÃO DE VAGAS E VALORES</w:t>
      </w:r>
    </w:p>
    <w:tbl>
      <w:tblPr>
        <w:tblStyle w:val="a"/>
        <w:tblW w:w="10165" w:type="dxa"/>
        <w:jc w:val="center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691"/>
        <w:gridCol w:w="1701"/>
        <w:gridCol w:w="993"/>
        <w:gridCol w:w="1275"/>
        <w:gridCol w:w="851"/>
        <w:gridCol w:w="1134"/>
        <w:gridCol w:w="1276"/>
        <w:gridCol w:w="1244"/>
      </w:tblGrid>
      <w:tr w:rsidR="005E1F44" w14:paraId="442E67D6" w14:textId="77777777">
        <w:trPr>
          <w:trHeight w:val="1351"/>
          <w:jc w:val="center"/>
        </w:trPr>
        <w:tc>
          <w:tcPr>
            <w:tcW w:w="16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64AB643" w14:textId="77777777" w:rsidR="005E1F44" w:rsidRDefault="00000000">
            <w:pPr>
              <w:widowControl w:val="0"/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CATEGORIAS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B3EF97C" w14:textId="77777777" w:rsidR="005E1F44" w:rsidRDefault="00000000">
            <w:pPr>
              <w:widowControl w:val="0"/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VAGAS </w:t>
            </w:r>
          </w:p>
          <w:p w14:paraId="69F5FF62" w14:textId="77777777" w:rsidR="005E1F44" w:rsidRDefault="00000000">
            <w:pPr>
              <w:widowControl w:val="0"/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AMPLA CONCORRÊNCIA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D533DD4" w14:textId="77777777" w:rsidR="005E1F44" w:rsidRDefault="00000000">
            <w:pPr>
              <w:widowControl w:val="0"/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COTAS PARA PESSOAS NEGRAS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D779EB9" w14:textId="77777777" w:rsidR="005E1F44" w:rsidRDefault="00000000">
            <w:pPr>
              <w:widowControl w:val="0"/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COTAS PARA PESSOAS ÍNDIGENAS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110D53C" w14:textId="77777777" w:rsidR="005E1F44" w:rsidRDefault="00000000">
            <w:pPr>
              <w:widowControl w:val="0"/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COTAS PARA </w:t>
            </w:r>
          </w:p>
          <w:p w14:paraId="4DD110D9" w14:textId="77777777" w:rsidR="005E1F44" w:rsidRDefault="00000000">
            <w:pPr>
              <w:widowControl w:val="0"/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PCD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8803B8E" w14:textId="77777777" w:rsidR="005E1F44" w:rsidRDefault="00000000">
            <w:pPr>
              <w:widowControl w:val="0"/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QUANTIDADE TOTAL DE VAGAS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A79B7EA" w14:textId="77777777" w:rsidR="005E1F44" w:rsidRDefault="00000000">
            <w:pPr>
              <w:widowControl w:val="0"/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VALOR MÁXIMO POR PROJETO</w:t>
            </w:r>
          </w:p>
        </w:tc>
        <w:tc>
          <w:tcPr>
            <w:tcW w:w="12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A91531D" w14:textId="77777777" w:rsidR="005E1F44" w:rsidRDefault="00000000">
            <w:pPr>
              <w:widowControl w:val="0"/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VALOR TOTAL DA CATEGORIA</w:t>
            </w:r>
          </w:p>
        </w:tc>
      </w:tr>
      <w:tr w:rsidR="005E1F44" w14:paraId="70433EB6" w14:textId="77777777">
        <w:trPr>
          <w:trHeight w:val="364"/>
          <w:jc w:val="center"/>
        </w:trPr>
        <w:tc>
          <w:tcPr>
            <w:tcW w:w="16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3525096" w14:textId="77777777" w:rsidR="005E1F44" w:rsidRDefault="00000000">
            <w:pPr>
              <w:widowControl w:val="0"/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CATEGORIA “A”</w:t>
            </w:r>
          </w:p>
          <w:p w14:paraId="47EA6E26" w14:textId="77777777" w:rsidR="005E1F44" w:rsidRDefault="00000000">
            <w:pPr>
              <w:widowControl w:val="0"/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Apoio a Projetos de Criação, Formação e Circulação em Dança.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790719D" w14:textId="77777777" w:rsidR="005E1F44" w:rsidRDefault="00000000">
            <w:pPr>
              <w:widowControl w:val="0"/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5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B63444A" w14:textId="77777777" w:rsidR="005E1F44" w:rsidRDefault="00000000">
            <w:pPr>
              <w:widowControl w:val="0"/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3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A3FA3D3" w14:textId="77777777" w:rsidR="005E1F44" w:rsidRDefault="00000000">
            <w:pPr>
              <w:widowControl w:val="0"/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67CA06F" w14:textId="77777777" w:rsidR="005E1F44" w:rsidRDefault="005E1F44">
            <w:pPr>
              <w:widowControl w:val="0"/>
              <w:spacing w:after="0" w:line="240" w:lineRule="auto"/>
              <w:rPr>
                <w:rFonts w:ascii="Calibri" w:eastAsia="Calibri" w:hAnsi="Calibri" w:cs="Calibri"/>
              </w:rPr>
            </w:pPr>
          </w:p>
          <w:p w14:paraId="66238070" w14:textId="77777777" w:rsidR="005E1F44" w:rsidRDefault="005E1F44">
            <w:pPr>
              <w:widowControl w:val="0"/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  <w:p w14:paraId="7B0338C7" w14:textId="77777777" w:rsidR="005E1F44" w:rsidRDefault="00000000">
            <w:pPr>
              <w:widowControl w:val="0"/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5A6204E" w14:textId="77777777" w:rsidR="005E1F44" w:rsidRDefault="005E1F44">
            <w:pPr>
              <w:widowControl w:val="0"/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  <w:p w14:paraId="11322D7A" w14:textId="77777777" w:rsidR="005E1F44" w:rsidRDefault="005E1F44">
            <w:pPr>
              <w:widowControl w:val="0"/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  <w:p w14:paraId="4D074C54" w14:textId="77777777" w:rsidR="005E1F44" w:rsidRDefault="005E1F44">
            <w:pPr>
              <w:widowControl w:val="0"/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  <w:p w14:paraId="2C081666" w14:textId="77777777" w:rsidR="005E1F44" w:rsidRDefault="00000000">
            <w:pPr>
              <w:widowControl w:val="0"/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10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D4FFF66" w14:textId="77777777" w:rsidR="005E1F44" w:rsidRDefault="00000000">
            <w:pPr>
              <w:widowControl w:val="0"/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R$</w:t>
            </w:r>
          </w:p>
          <w:p w14:paraId="1105DCAD" w14:textId="77777777" w:rsidR="005E1F44" w:rsidRDefault="00000000">
            <w:pPr>
              <w:widowControl w:val="0"/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7.500,00</w:t>
            </w:r>
          </w:p>
        </w:tc>
        <w:tc>
          <w:tcPr>
            <w:tcW w:w="12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28EF8C8D" w14:textId="77777777" w:rsidR="005E1F44" w:rsidRDefault="00000000">
            <w:pPr>
              <w:widowControl w:val="0"/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R$</w:t>
            </w:r>
          </w:p>
          <w:p w14:paraId="08EFBD71" w14:textId="77777777" w:rsidR="005E1F44" w:rsidRDefault="00000000">
            <w:pPr>
              <w:widowControl w:val="0"/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75.000,00</w:t>
            </w:r>
          </w:p>
        </w:tc>
      </w:tr>
      <w:tr w:rsidR="005E1F44" w14:paraId="5D7EB89B" w14:textId="77777777">
        <w:trPr>
          <w:trHeight w:val="364"/>
          <w:jc w:val="center"/>
        </w:trPr>
        <w:tc>
          <w:tcPr>
            <w:tcW w:w="16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EC9C1D4" w14:textId="77777777" w:rsidR="005E1F44" w:rsidRDefault="00000000">
            <w:pPr>
              <w:widowControl w:val="0"/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CATEGORIA “B”</w:t>
            </w:r>
          </w:p>
          <w:p w14:paraId="7D1DC9A3" w14:textId="77777777" w:rsidR="005E1F44" w:rsidRDefault="00000000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Apoio a Projetos de Criação, Formação e Apresentação de Espetáculo Teatral. 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ACD7A6E" w14:textId="77777777" w:rsidR="005E1F44" w:rsidRDefault="00000000">
            <w:pPr>
              <w:widowControl w:val="0"/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7DED6DB" w14:textId="77777777" w:rsidR="005E1F44" w:rsidRDefault="00000000">
            <w:pPr>
              <w:widowControl w:val="0"/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AE56400" w14:textId="77777777" w:rsidR="005E1F44" w:rsidRDefault="00000000">
            <w:pPr>
              <w:widowControl w:val="0"/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-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D3A490A" w14:textId="77777777" w:rsidR="005E1F44" w:rsidRDefault="005E1F44">
            <w:pPr>
              <w:widowControl w:val="0"/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  <w:p w14:paraId="5010D3FB" w14:textId="77777777" w:rsidR="005E1F44" w:rsidRDefault="005E1F44">
            <w:pPr>
              <w:widowControl w:val="0"/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  <w:p w14:paraId="30A12BBC" w14:textId="77777777" w:rsidR="005E1F44" w:rsidRDefault="005E1F44">
            <w:pPr>
              <w:widowControl w:val="0"/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  <w:p w14:paraId="3217A630" w14:textId="77777777" w:rsidR="005E1F44" w:rsidRDefault="00000000">
            <w:pPr>
              <w:widowControl w:val="0"/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-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04F3F93" w14:textId="77777777" w:rsidR="005E1F44" w:rsidRDefault="005E1F44">
            <w:pPr>
              <w:widowControl w:val="0"/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  <w:p w14:paraId="0B46D6D4" w14:textId="77777777" w:rsidR="005E1F44" w:rsidRDefault="005E1F44">
            <w:pPr>
              <w:widowControl w:val="0"/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  <w:p w14:paraId="37AC3020" w14:textId="77777777" w:rsidR="005E1F44" w:rsidRDefault="005E1F44">
            <w:pPr>
              <w:widowControl w:val="0"/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  <w:p w14:paraId="63BEFC70" w14:textId="77777777" w:rsidR="005E1F44" w:rsidRDefault="00000000">
            <w:pPr>
              <w:widowControl w:val="0"/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02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0E73319" w14:textId="77777777" w:rsidR="005E1F44" w:rsidRDefault="00000000">
            <w:pPr>
              <w:widowControl w:val="0"/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7.500,00</w:t>
            </w:r>
          </w:p>
        </w:tc>
        <w:tc>
          <w:tcPr>
            <w:tcW w:w="12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0A01AD4" w14:textId="77777777" w:rsidR="005E1F44" w:rsidRDefault="00000000">
            <w:pPr>
              <w:widowControl w:val="0"/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R$</w:t>
            </w:r>
          </w:p>
          <w:p w14:paraId="0931FB34" w14:textId="77777777" w:rsidR="005E1F44" w:rsidRDefault="00000000">
            <w:pPr>
              <w:widowControl w:val="0"/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15.000,00</w:t>
            </w:r>
          </w:p>
        </w:tc>
      </w:tr>
      <w:tr w:rsidR="005E1F44" w14:paraId="3BC18FD0" w14:textId="77777777">
        <w:trPr>
          <w:trHeight w:val="364"/>
          <w:jc w:val="center"/>
        </w:trPr>
        <w:tc>
          <w:tcPr>
            <w:tcW w:w="16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17CED6B" w14:textId="77777777" w:rsidR="005E1F44" w:rsidRDefault="00000000">
            <w:pPr>
              <w:spacing w:after="120" w:line="240" w:lineRule="auto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CATEGORIA “</w:t>
            </w:r>
            <w:proofErr w:type="gramStart"/>
            <w:r>
              <w:rPr>
                <w:rFonts w:ascii="Calibri" w:eastAsia="Calibri" w:hAnsi="Calibri" w:cs="Calibri"/>
              </w:rPr>
              <w:t xml:space="preserve">C”  </w:t>
            </w:r>
            <w:r>
              <w:rPr>
                <w:rFonts w:ascii="Calibri" w:eastAsia="Calibri" w:hAnsi="Calibri" w:cs="Calibri"/>
                <w:b/>
                <w:bCs/>
              </w:rPr>
              <w:t xml:space="preserve"> </w:t>
            </w:r>
            <w:proofErr w:type="gramEnd"/>
            <w:r>
              <w:rPr>
                <w:rFonts w:ascii="Calibri" w:eastAsia="Calibri" w:hAnsi="Calibri" w:cs="Calibri"/>
              </w:rPr>
              <w:t>Apoio à realização de projetos de Formação em Artes Visuais: Desenho e Pintura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0AD1D48" w14:textId="77777777" w:rsidR="005E1F44" w:rsidRDefault="00000000">
            <w:pPr>
              <w:widowControl w:val="0"/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C490CDA" w14:textId="77777777" w:rsidR="005E1F44" w:rsidRDefault="00000000">
            <w:pPr>
              <w:widowControl w:val="0"/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97EDBC9" w14:textId="77777777" w:rsidR="005E1F44" w:rsidRDefault="00000000">
            <w:pPr>
              <w:widowControl w:val="0"/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-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2C2B0FF" w14:textId="77777777" w:rsidR="005E1F44" w:rsidRDefault="00000000">
            <w:pPr>
              <w:widowControl w:val="0"/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-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20CED98" w14:textId="77777777" w:rsidR="005E1F44" w:rsidRDefault="005E1F44">
            <w:pPr>
              <w:widowControl w:val="0"/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  <w:p w14:paraId="5503BA95" w14:textId="77777777" w:rsidR="005E1F44" w:rsidRDefault="005E1F44">
            <w:pPr>
              <w:widowControl w:val="0"/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  <w:p w14:paraId="0B19C238" w14:textId="77777777" w:rsidR="005E1F44" w:rsidRDefault="005E1F44">
            <w:pPr>
              <w:widowControl w:val="0"/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  <w:p w14:paraId="763C9AE2" w14:textId="77777777" w:rsidR="005E1F44" w:rsidRDefault="005E1F44">
            <w:pPr>
              <w:widowControl w:val="0"/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  <w:p w14:paraId="0E0EC751" w14:textId="77777777" w:rsidR="005E1F44" w:rsidRDefault="00000000">
            <w:pPr>
              <w:widowControl w:val="0"/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02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801219A" w14:textId="77777777" w:rsidR="005E1F44" w:rsidRDefault="00000000">
            <w:pPr>
              <w:widowControl w:val="0"/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R$</w:t>
            </w:r>
          </w:p>
          <w:p w14:paraId="0E72ED1C" w14:textId="77777777" w:rsidR="005E1F44" w:rsidRDefault="00000000">
            <w:pPr>
              <w:widowControl w:val="0"/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5.000,00</w:t>
            </w:r>
          </w:p>
        </w:tc>
        <w:tc>
          <w:tcPr>
            <w:tcW w:w="12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9FF0EAE" w14:textId="77777777" w:rsidR="005E1F44" w:rsidRDefault="00000000">
            <w:pPr>
              <w:widowControl w:val="0"/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R$</w:t>
            </w:r>
          </w:p>
          <w:p w14:paraId="78E31C4C" w14:textId="77777777" w:rsidR="005E1F44" w:rsidRDefault="00000000">
            <w:pPr>
              <w:widowControl w:val="0"/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10.000,00</w:t>
            </w:r>
          </w:p>
        </w:tc>
      </w:tr>
      <w:tr w:rsidR="005E1F44" w14:paraId="042DE710" w14:textId="77777777">
        <w:trPr>
          <w:trHeight w:val="364"/>
          <w:jc w:val="center"/>
        </w:trPr>
        <w:tc>
          <w:tcPr>
            <w:tcW w:w="10165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BB6F050" w14:textId="77777777" w:rsidR="005E1F44" w:rsidRDefault="00000000">
            <w:pPr>
              <w:widowControl w:val="0"/>
              <w:spacing w:after="0" w:line="240" w:lineRule="auto"/>
              <w:jc w:val="right"/>
              <w:rPr>
                <w:rFonts w:ascii="Calibri" w:eastAsia="Calibri" w:hAnsi="Calibri" w:cs="Calibri"/>
                <w:b/>
                <w:bCs/>
              </w:rPr>
            </w:pPr>
            <w:r>
              <w:rPr>
                <w:rFonts w:ascii="Calibri" w:eastAsia="Calibri" w:hAnsi="Calibri" w:cs="Calibri"/>
                <w:b/>
                <w:bCs/>
              </w:rPr>
              <w:t>VALOR TOTAL R$ - 100.000,00</w:t>
            </w:r>
          </w:p>
        </w:tc>
      </w:tr>
    </w:tbl>
    <w:p w14:paraId="7005F48D" w14:textId="77777777" w:rsidR="005E1F44" w:rsidRDefault="005E1F44">
      <w:pPr>
        <w:spacing w:after="120" w:line="240" w:lineRule="auto"/>
        <w:jc w:val="both"/>
        <w:rPr>
          <w:rFonts w:ascii="Calibri" w:eastAsia="Calibri" w:hAnsi="Calibri" w:cs="Calibri"/>
          <w:sz w:val="24"/>
          <w:szCs w:val="24"/>
        </w:rPr>
      </w:pPr>
    </w:p>
    <w:p w14:paraId="2F83B7B7" w14:textId="77777777" w:rsidR="005E1F44" w:rsidRDefault="005E1F44">
      <w:pPr>
        <w:shd w:val="clear" w:color="auto" w:fill="FFFFFF"/>
        <w:spacing w:after="120" w:line="240" w:lineRule="auto"/>
        <w:jc w:val="both"/>
        <w:rPr>
          <w:rFonts w:ascii="Calibri" w:eastAsia="Calibri" w:hAnsi="Calibri" w:cs="Calibri"/>
          <w:color w:val="FF0000"/>
          <w:sz w:val="24"/>
          <w:szCs w:val="24"/>
        </w:rPr>
      </w:pPr>
    </w:p>
    <w:p w14:paraId="6B2BAFEF" w14:textId="77777777" w:rsidR="005E1F44" w:rsidRDefault="005E1F44">
      <w:pPr>
        <w:spacing w:after="120" w:line="240" w:lineRule="auto"/>
        <w:rPr>
          <w:rFonts w:ascii="Calibri" w:eastAsia="Calibri" w:hAnsi="Calibri" w:cs="Calibri"/>
          <w:sz w:val="24"/>
          <w:szCs w:val="24"/>
        </w:rPr>
      </w:pPr>
    </w:p>
    <w:sectPr w:rsidR="005E1F44">
      <w:headerReference w:type="default" r:id="rId7"/>
      <w:footerReference w:type="default" r:id="rId8"/>
      <w:pgSz w:w="11906" w:h="16838"/>
      <w:pgMar w:top="1417" w:right="1701" w:bottom="1417" w:left="1701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8A0B906" w14:textId="77777777" w:rsidR="00D90AB3" w:rsidRDefault="00D90AB3">
      <w:pPr>
        <w:spacing w:after="0" w:line="240" w:lineRule="auto"/>
      </w:pPr>
      <w:r>
        <w:separator/>
      </w:r>
    </w:p>
  </w:endnote>
  <w:endnote w:type="continuationSeparator" w:id="0">
    <w:p w14:paraId="6C251716" w14:textId="77777777" w:rsidR="00D90AB3" w:rsidRDefault="00D90AB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Noto Sans Symbols">
    <w:altName w:val="Calibri"/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  <w:embedRegular r:id="rId1" w:fontKey="{54FD114C-D114-47D4-BF11-621B2F433377}"/>
    <w:embedItalic r:id="rId2" w:fontKey="{D6A432A5-396C-4D18-A914-B33995E6038E}"/>
  </w:font>
  <w:font w:name="Play">
    <w:altName w:val="Calibri"/>
    <w:charset w:val="00"/>
    <w:family w:val="auto"/>
    <w:pitch w:val="default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3" w:fontKey="{4C80A839-CC4D-46F3-9121-A1724CE32875}"/>
    <w:embedBold r:id="rId4" w:fontKey="{1D517F1F-33FB-4651-B0A6-26D2A67015F9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5" w:fontKey="{4A354228-3F9D-4667-982D-A50E15486CF7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2D4FE5" w14:textId="5713791F" w:rsidR="005E1F44" w:rsidRDefault="00800D83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jc w:val="center"/>
      <w:rPr>
        <w:color w:val="000000"/>
      </w:rPr>
    </w:pPr>
    <w:r>
      <w:rPr>
        <w:noProof/>
      </w:rPr>
      <w:drawing>
        <wp:anchor distT="0" distB="0" distL="114300" distR="114300" simplePos="0" relativeHeight="251660288" behindDoc="0" locked="0" layoutInCell="1" allowOverlap="1" wp14:anchorId="3E2AE0C7" wp14:editId="5CE276F4">
          <wp:simplePos x="0" y="0"/>
          <wp:positionH relativeFrom="column">
            <wp:posOffset>2588260</wp:posOffset>
          </wp:positionH>
          <wp:positionV relativeFrom="paragraph">
            <wp:posOffset>-273050</wp:posOffset>
          </wp:positionV>
          <wp:extent cx="3168650" cy="443865"/>
          <wp:effectExtent l="0" t="0" r="0" b="0"/>
          <wp:wrapNone/>
          <wp:docPr id="1197947889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97947889" name="Imagem 1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168650" cy="44386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251659264" behindDoc="0" locked="0" layoutInCell="1" allowOverlap="1" wp14:anchorId="589C6570" wp14:editId="2D576945">
          <wp:simplePos x="0" y="0"/>
          <wp:positionH relativeFrom="column">
            <wp:posOffset>0</wp:posOffset>
          </wp:positionH>
          <wp:positionV relativeFrom="paragraph">
            <wp:posOffset>-276225</wp:posOffset>
          </wp:positionV>
          <wp:extent cx="1715135" cy="427355"/>
          <wp:effectExtent l="0" t="0" r="0" b="0"/>
          <wp:wrapNone/>
          <wp:docPr id="1949284762" name="image3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49284762" name="image3.png"/>
                  <pic:cNvPicPr/>
                </pic:nvPicPr>
                <pic:blipFill>
                  <a:blip r:embed="rId2"/>
                  <a:srcRect t="293" b="293"/>
                  <a:stretch>
                    <a:fillRect/>
                  </a:stretch>
                </pic:blipFill>
                <pic:spPr>
                  <a:xfrm>
                    <a:off x="0" y="0"/>
                    <a:ext cx="1715135" cy="42735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D0BFA59" w14:textId="77777777" w:rsidR="00D90AB3" w:rsidRDefault="00D90AB3">
      <w:pPr>
        <w:spacing w:after="0" w:line="240" w:lineRule="auto"/>
      </w:pPr>
      <w:r>
        <w:separator/>
      </w:r>
    </w:p>
  </w:footnote>
  <w:footnote w:type="continuationSeparator" w:id="0">
    <w:p w14:paraId="0F492AD8" w14:textId="77777777" w:rsidR="00D90AB3" w:rsidRDefault="00D90AB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87414B" w14:textId="6D593FC1" w:rsidR="005E1F44" w:rsidRDefault="005E1F44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jc w:val="center"/>
      <w:rPr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9D70E6E"/>
    <w:multiLevelType w:val="multilevel"/>
    <w:tmpl w:val="7A02022E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1" w15:restartNumberingAfterBreak="0">
    <w:nsid w:val="39F8150C"/>
    <w:multiLevelType w:val="multilevel"/>
    <w:tmpl w:val="3DE27F8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B4B7EE0"/>
    <w:multiLevelType w:val="multilevel"/>
    <w:tmpl w:val="64DA53C2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3" w15:restartNumberingAfterBreak="0">
    <w:nsid w:val="50A47C45"/>
    <w:multiLevelType w:val="multilevel"/>
    <w:tmpl w:val="756E8D9C"/>
    <w:lvl w:ilvl="0">
      <w:start w:val="2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B955CF6"/>
    <w:multiLevelType w:val="multilevel"/>
    <w:tmpl w:val="1E7AB05A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num w:numId="1" w16cid:durableId="734350682">
    <w:abstractNumId w:val="1"/>
  </w:num>
  <w:num w:numId="2" w16cid:durableId="1931624684">
    <w:abstractNumId w:val="3"/>
  </w:num>
  <w:num w:numId="3" w16cid:durableId="362098828">
    <w:abstractNumId w:val="4"/>
  </w:num>
  <w:num w:numId="4" w16cid:durableId="1074819948">
    <w:abstractNumId w:val="2"/>
  </w:num>
  <w:num w:numId="5" w16cid:durableId="180179720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E1F44"/>
    <w:rsid w:val="0059652A"/>
    <w:rsid w:val="005E1F44"/>
    <w:rsid w:val="00800D83"/>
    <w:rsid w:val="00D90A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C982FF"/>
  <w15:docId w15:val="{21F275B7-F369-43BB-B33D-AB5EFF2669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ptos" w:eastAsia="Aptos" w:hAnsi="Aptos" w:cs="Aptos"/>
        <w:sz w:val="22"/>
        <w:szCs w:val="22"/>
        <w:lang w:val="pt-BR" w:eastAsia="pt-BR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360" w:after="80"/>
      <w:outlineLvl w:val="0"/>
    </w:pPr>
    <w:rPr>
      <w:rFonts w:ascii="Play" w:eastAsia="Play" w:hAnsi="Play" w:cs="Play"/>
      <w:color w:val="0F4761"/>
      <w:sz w:val="40"/>
      <w:szCs w:val="40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160" w:after="80"/>
      <w:outlineLvl w:val="1"/>
    </w:pPr>
    <w:rPr>
      <w:rFonts w:ascii="Play" w:eastAsia="Play" w:hAnsi="Play" w:cs="Play"/>
      <w:color w:val="0F4761"/>
      <w:sz w:val="32"/>
      <w:szCs w:val="32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160" w:after="80"/>
      <w:outlineLvl w:val="2"/>
    </w:pPr>
    <w:rPr>
      <w:color w:val="0F4761"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80" w:after="40"/>
      <w:outlineLvl w:val="3"/>
    </w:pPr>
    <w:rPr>
      <w:i/>
      <w:iCs/>
      <w:color w:val="0F4761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80" w:after="40"/>
      <w:outlineLvl w:val="4"/>
    </w:pPr>
    <w:rPr>
      <w:color w:val="0F4761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40" w:after="0"/>
      <w:outlineLvl w:val="5"/>
    </w:pPr>
    <w:rPr>
      <w:i/>
      <w:iCs/>
      <w:color w:val="595959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tulo">
    <w:name w:val="Title"/>
    <w:basedOn w:val="Normal"/>
    <w:next w:val="Normal"/>
    <w:uiPriority w:val="10"/>
    <w:qFormat/>
    <w:pPr>
      <w:spacing w:after="80" w:line="240" w:lineRule="auto"/>
    </w:pPr>
    <w:rPr>
      <w:rFonts w:ascii="Play" w:eastAsia="Play" w:hAnsi="Play" w:cs="Play"/>
      <w:sz w:val="56"/>
      <w:szCs w:val="56"/>
    </w:rPr>
  </w:style>
  <w:style w:type="paragraph" w:styleId="Subttulo">
    <w:name w:val="Subtitle"/>
    <w:basedOn w:val="Normal"/>
    <w:next w:val="Normal"/>
    <w:uiPriority w:val="11"/>
    <w:qFormat/>
    <w:rPr>
      <w:color w:val="595959"/>
      <w:sz w:val="28"/>
      <w:szCs w:val="28"/>
    </w:rPr>
  </w:style>
  <w:style w:type="table" w:customStyle="1" w:styleId="a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paragraph" w:styleId="Cabealho">
    <w:name w:val="header"/>
    <w:basedOn w:val="Normal"/>
    <w:link w:val="CabealhoChar"/>
    <w:uiPriority w:val="99"/>
    <w:unhideWhenUsed/>
    <w:rsid w:val="00800D8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800D83"/>
  </w:style>
  <w:style w:type="paragraph" w:styleId="Rodap">
    <w:name w:val="footer"/>
    <w:basedOn w:val="Normal"/>
    <w:link w:val="RodapChar"/>
    <w:uiPriority w:val="99"/>
    <w:unhideWhenUsed/>
    <w:rsid w:val="00800D8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800D8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1421</Words>
  <Characters>7674</Characters>
  <Application>Microsoft Office Word</Application>
  <DocSecurity>0</DocSecurity>
  <Lines>63</Lines>
  <Paragraphs>18</Paragraphs>
  <ScaleCrop>false</ScaleCrop>
  <Company/>
  <LinksUpToDate>false</LinksUpToDate>
  <CharactersWithSpaces>9077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Windows</cp:lastModifiedBy>
  <cp:revision>2</cp:revision>
  <dcterms:created xsi:type="dcterms:W3CDTF">2026-07-20T15:40:00Z</dcterms:created>
  <dcterms:modified xsi:type="dcterms:W3CDTF">2026-07-20T15:40:00Z</dcterms:modified>
</cp:coreProperties>
</file>